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с 1 января 201</w:t>
      </w:r>
      <w:r w:rsidR="00CE165D">
        <w:rPr>
          <w:rFonts w:ascii="Times New Roman" w:hAnsi="Times New Roman"/>
          <w:sz w:val="28"/>
          <w:szCs w:val="28"/>
        </w:rPr>
        <w:t>5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201</w:t>
      </w:r>
      <w:r w:rsidR="00CE165D">
        <w:rPr>
          <w:rFonts w:ascii="Times New Roman" w:hAnsi="Times New Roman"/>
          <w:sz w:val="28"/>
          <w:szCs w:val="28"/>
        </w:rPr>
        <w:t>5</w:t>
      </w:r>
      <w:r w:rsidRPr="001A28F4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63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85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9C4DA4">
        <w:trPr>
          <w:trHeight w:val="397"/>
        </w:trPr>
        <w:tc>
          <w:tcPr>
            <w:tcW w:w="14589" w:type="dxa"/>
            <w:gridSpan w:val="11"/>
          </w:tcPr>
          <w:p w:rsidR="004A1581" w:rsidRPr="005D2ECA" w:rsidRDefault="004A1581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B016B1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85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B016B1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185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C03374" w:rsidRPr="005D2ECA" w:rsidTr="00B016B1">
        <w:trPr>
          <w:trHeight w:val="660"/>
        </w:trPr>
        <w:tc>
          <w:tcPr>
            <w:tcW w:w="1560" w:type="dxa"/>
            <w:vMerge w:val="restart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185" w:type="dxa"/>
            <w:vMerge w:val="restart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3 669 435</w:t>
            </w: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т.ч. иные доходы)</w:t>
            </w: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C03374" w:rsidRPr="0040196E" w:rsidRDefault="00C03374" w:rsidP="00E369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E36993">
              <w:rPr>
                <w:rFonts w:ascii="Times New Roman" w:hAnsi="Times New Roman"/>
              </w:rPr>
              <w:t>4,9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3374" w:rsidRPr="005D2ECA" w:rsidTr="00C03374">
        <w:trPr>
          <w:trHeight w:val="437"/>
        </w:trPr>
        <w:tc>
          <w:tcPr>
            <w:tcW w:w="1560" w:type="dxa"/>
            <w:vMerge/>
          </w:tcPr>
          <w:p w:rsidR="00C03374" w:rsidRDefault="00C03374" w:rsidP="00C03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C03374" w:rsidRDefault="00C03374" w:rsidP="00C03374">
            <w:pPr>
              <w:spacing w:after="0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374" w:rsidRPr="005D2ECA" w:rsidTr="00B016B1">
        <w:trPr>
          <w:trHeight w:val="637"/>
        </w:trPr>
        <w:tc>
          <w:tcPr>
            <w:tcW w:w="1560" w:type="dxa"/>
            <w:vMerge/>
          </w:tcPr>
          <w:p w:rsidR="00C03374" w:rsidRDefault="00C03374" w:rsidP="00C03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C03374" w:rsidRDefault="00C03374" w:rsidP="00C03374">
            <w:pPr>
              <w:spacing w:after="0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374" w:rsidRPr="005D2ECA" w:rsidTr="00B016B1">
        <w:tc>
          <w:tcPr>
            <w:tcW w:w="1560" w:type="dxa"/>
            <w:vMerge/>
          </w:tcPr>
          <w:p w:rsidR="00C03374" w:rsidRDefault="00C03374" w:rsidP="00C03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C03374" w:rsidRDefault="00C03374" w:rsidP="00C03374">
            <w:pPr>
              <w:spacing w:after="0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374" w:rsidRPr="005D2ECA" w:rsidTr="00B016B1">
        <w:tc>
          <w:tcPr>
            <w:tcW w:w="1560" w:type="dxa"/>
            <w:vMerge/>
          </w:tcPr>
          <w:p w:rsidR="00C03374" w:rsidRDefault="00C03374" w:rsidP="00C033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</w:tcPr>
          <w:p w:rsidR="00C03374" w:rsidRDefault="00C03374" w:rsidP="00C03374">
            <w:pPr>
              <w:spacing w:after="0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/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3374" w:rsidRPr="005D2ECA" w:rsidTr="00B016B1">
        <w:trPr>
          <w:trHeight w:val="779"/>
        </w:trPr>
        <w:tc>
          <w:tcPr>
            <w:tcW w:w="1560" w:type="dxa"/>
            <w:vAlign w:val="center"/>
          </w:tcPr>
          <w:p w:rsidR="00C03374" w:rsidRPr="005D2ECA" w:rsidRDefault="00C03374" w:rsidP="00C033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85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618817</w:t>
            </w:r>
          </w:p>
        </w:tc>
        <w:tc>
          <w:tcPr>
            <w:tcW w:w="1509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C03374" w:rsidRDefault="00C03374" w:rsidP="00C03374">
            <w:pPr>
              <w:spacing w:after="0"/>
            </w:pPr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/>
            </w:pPr>
          </w:p>
          <w:p w:rsidR="00C03374" w:rsidRDefault="00C03374" w:rsidP="00C03374">
            <w:pPr>
              <w:spacing w:after="0"/>
              <w:jc w:val="center"/>
            </w:pPr>
            <w:r>
              <w:t>-</w:t>
            </w:r>
          </w:p>
        </w:tc>
        <w:tc>
          <w:tcPr>
            <w:tcW w:w="1972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А/м легковой </w:t>
            </w:r>
          </w:p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>
              <w:rPr>
                <w:rFonts w:ascii="Times New Roman" w:hAnsi="Times New Roman"/>
              </w:rPr>
              <w:t>300»</w:t>
            </w: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714" w:type="dxa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3374" w:rsidRPr="005D2ECA" w:rsidTr="00FA3DC6">
        <w:trPr>
          <w:trHeight w:val="779"/>
        </w:trPr>
        <w:tc>
          <w:tcPr>
            <w:tcW w:w="1560" w:type="dxa"/>
            <w:vMerge w:val="restart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Хатеев Сергей Анатольевич</w:t>
            </w:r>
          </w:p>
        </w:tc>
        <w:tc>
          <w:tcPr>
            <w:tcW w:w="1559" w:type="dxa"/>
            <w:vMerge w:val="restart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председателя Контрольно-счетной палаты города Новосибирска</w:t>
            </w:r>
          </w:p>
        </w:tc>
        <w:tc>
          <w:tcPr>
            <w:tcW w:w="1185" w:type="dxa"/>
            <w:vMerge w:val="restart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>1 </w:t>
            </w:r>
            <w:r>
              <w:rPr>
                <w:rFonts w:ascii="Times New Roman" w:hAnsi="Times New Roman"/>
              </w:rPr>
              <w:t>586556</w:t>
            </w:r>
          </w:p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442C">
              <w:rPr>
                <w:rFonts w:ascii="Times New Roman" w:hAnsi="Times New Roman"/>
              </w:rPr>
              <w:t xml:space="preserve">42,8 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C03374" w:rsidRPr="005D2ECA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03374" w:rsidRPr="005D2ECA" w:rsidTr="00126E91">
        <w:trPr>
          <w:trHeight w:val="779"/>
        </w:trPr>
        <w:tc>
          <w:tcPr>
            <w:tcW w:w="1560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vMerge/>
            <w:vAlign w:val="center"/>
          </w:tcPr>
          <w:p w:rsidR="00C03374" w:rsidRPr="0094442C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4442C">
              <w:rPr>
                <w:rFonts w:ascii="Times New Roman" w:hAnsi="Times New Roman"/>
              </w:rPr>
              <w:t>вартира</w:t>
            </w:r>
          </w:p>
          <w:p w:rsidR="00C03374" w:rsidRPr="0040196E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C03374" w:rsidRPr="0094442C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03374" w:rsidRPr="0094442C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4" w:type="dxa"/>
            <w:vAlign w:val="center"/>
          </w:tcPr>
          <w:p w:rsidR="00C03374" w:rsidRDefault="00C03374" w:rsidP="00C0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8"/>
    <w:rsid w:val="00053193"/>
    <w:rsid w:val="00080B9F"/>
    <w:rsid w:val="000B0369"/>
    <w:rsid w:val="00312D0F"/>
    <w:rsid w:val="0046380B"/>
    <w:rsid w:val="004A1581"/>
    <w:rsid w:val="004D0434"/>
    <w:rsid w:val="0057278B"/>
    <w:rsid w:val="00603014"/>
    <w:rsid w:val="007B7812"/>
    <w:rsid w:val="00873F17"/>
    <w:rsid w:val="008E34A8"/>
    <w:rsid w:val="009C4DA4"/>
    <w:rsid w:val="00B016B1"/>
    <w:rsid w:val="00B03480"/>
    <w:rsid w:val="00B03F06"/>
    <w:rsid w:val="00B703EC"/>
    <w:rsid w:val="00C03374"/>
    <w:rsid w:val="00C660DD"/>
    <w:rsid w:val="00CB64E4"/>
    <w:rsid w:val="00CE165D"/>
    <w:rsid w:val="00E36993"/>
    <w:rsid w:val="00E5773A"/>
    <w:rsid w:val="00F0123E"/>
    <w:rsid w:val="00F012F7"/>
    <w:rsid w:val="00FA3DC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77C3-7545-490A-AC82-40122E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827F0-8001-4E6F-82FC-8350418F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Бранькова Оксана Сергеевна</cp:lastModifiedBy>
  <cp:revision>4</cp:revision>
  <cp:lastPrinted>2014-05-28T07:13:00Z</cp:lastPrinted>
  <dcterms:created xsi:type="dcterms:W3CDTF">2016-05-16T06:05:00Z</dcterms:created>
  <dcterms:modified xsi:type="dcterms:W3CDTF">2016-05-25T11:27:00Z</dcterms:modified>
</cp:coreProperties>
</file>